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86b0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VOUCHER - Fase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Informe de ejecución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proyecto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Código: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responsable del informe </w:t>
      </w:r>
    </w:p>
    <w:p w:rsidR="00000000" w:rsidDel="00000000" w:rsidP="00000000" w:rsidRDefault="00000000" w:rsidRPr="00000000" w14:paraId="0000000A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u w:val="single"/>
          <w:rtl w:val="0"/>
        </w:rPr>
        <w:t xml:space="preserve">Nombre: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60" w:lineRule="auto"/>
        <w:jc w:val="both"/>
        <w:rPr>
          <w:color w:val="808080"/>
        </w:rPr>
      </w:pPr>
      <w:r w:rsidDel="00000000" w:rsidR="00000000" w:rsidRPr="00000000">
        <w:rPr>
          <w:u w:val="single"/>
          <w:rtl w:val="0"/>
        </w:rPr>
        <w:t xml:space="preserve">Empresa: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76" w:lineRule="auto"/>
        <w:ind w:left="0" w:right="0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RUT: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6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Informe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u w:val="single"/>
          <w:rtl w:val="0"/>
        </w:rPr>
        <w:t xml:space="preserve">Fecha de presentación del informe: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Formato dd/mm/aaaa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u w:val="single"/>
          <w:rtl w:val="0"/>
        </w:rPr>
        <w:t xml:space="preserve">Número de informe: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Período de reporte: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Desde: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u w:val="single"/>
          <w:rtl w:val="0"/>
        </w:rPr>
        <w:t xml:space="preserve">Hasta: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808080"/>
          <w:rtl w:val="0"/>
        </w:rPr>
        <w:t xml:space="preserve">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6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14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Contenido del Informe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física (actividades realizadas):</w:t>
      </w:r>
    </w:p>
    <w:p w:rsidR="00000000" w:rsidDel="00000000" w:rsidP="00000000" w:rsidRDefault="00000000" w:rsidRPr="00000000" w14:paraId="00000015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(Describa brevemente las actividades realizadas e hitos alcanzados. Identifique y fundamente, en caso de corresponder, los desvíos con respecto a lo planificado).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Actualización de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Si en la parte a) se identificaron desvíos, comente los ajustes propuestos al cronograma (re-programación de actividades), justificando debidamente. En caso de corresponder, mencione actividades no previstas incorporadas al cronograma, fundamente).</w:t>
      </w:r>
    </w:p>
    <w:p w:rsidR="00000000" w:rsidDel="00000000" w:rsidP="00000000" w:rsidRDefault="00000000" w:rsidRPr="00000000" w14:paraId="0000001A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1B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Ejecución financiera por </w:t>
      </w:r>
      <w:r w:rsidDel="00000000" w:rsidR="00000000" w:rsidRPr="00000000">
        <w:rPr>
          <w:u w:val="single"/>
          <w:rtl w:val="0"/>
        </w:rPr>
        <w:t xml:space="preserve">rubro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(Indique el total ejecutado en el período por rubro, identificando las desviaciones respecto a lo planificado, fundamente).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Reflexión </w:t>
      </w:r>
      <w:r w:rsidDel="00000000" w:rsidR="00000000" w:rsidRPr="00000000">
        <w:rPr>
          <w:u w:val="singl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eneral sobre la ejecución del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(Realice una breve reflexión sobre la ejecución del proyecto hasta el momento: dificultades encontradas, lecciones aprendidas y demás consideraciones que entienda relevantes).</w:t>
      </w:r>
    </w:p>
    <w:p w:rsidR="00000000" w:rsidDel="00000000" w:rsidP="00000000" w:rsidRDefault="00000000" w:rsidRPr="00000000" w14:paraId="00000023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24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</w:pPr>
      <w:r w:rsidDel="00000000" w:rsidR="00000000" w:rsidRPr="00000000">
        <w:rPr>
          <w:u w:val="single"/>
          <w:rtl w:val="0"/>
        </w:rPr>
        <w:t xml:space="preserve">Evalúe los potenciales riesgos en la ejecución del proyecto y que opciones propondría para mitigarlos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27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Califique la ejecución general del proyecto: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(haga clic sobre la opción que corresponda)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/>
        <w:pict>
          <v:shape id="_x0000_i1033" style="width:99.75pt;height:18pt" o:ole="" type="#_x0000_t75">
            <v:imagedata r:id="rId1" o:title=""/>
          </v:shape>
        </w:pict>
      </w:r>
      <w:r w:rsidDel="00000000" w:rsidR="00000000" w:rsidRPr="00000000">
        <w:rPr/>
        <w:pict>
          <v:shape id="_x0000_i1035" style="width:99.75pt;height:18pt" o:ole="" type="#_x0000_t75">
            <v:imagedata r:id="rId2" o:title=""/>
          </v:shape>
        </w:pict>
      </w:r>
      <w:r w:rsidDel="00000000" w:rsidR="00000000" w:rsidRPr="00000000">
        <w:rPr/>
        <w:pict>
          <v:shape id="_x0000_i1037" style="width:99.75pt;height:18pt" o:ole="" type="#_x0000_t75">
            <v:imagedata r:id="rId3" o:title=""/>
          </v:shape>
        </w:pict>
      </w:r>
      <w:r w:rsidDel="00000000" w:rsidR="00000000" w:rsidRPr="00000000">
        <w:rPr/>
        <w:pict>
          <v:shape id="_x0000_i1039" style="width:99.75pt;height:18pt" o:ole="" type="#_x0000_t75">
            <v:imagedata r:id="rId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Observaciones: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08" w:hanging="708"/>
        <w:jc w:val="both"/>
        <w:rPr/>
      </w:pPr>
      <w:r w:rsidDel="00000000" w:rsidR="00000000" w:rsidRPr="00000000">
        <w:rPr>
          <w:rtl w:val="0"/>
        </w:rPr>
        <w:t xml:space="preserve">(Si corresponde, incluya otras observaciones que considere pertinente).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Adjuntar los siguientes elementos cuando corresponda: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Registro fotográfico de actividades.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Cronograma actualizado.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Otros adjuntos.</w:t>
      </w:r>
    </w:p>
    <w:sectPr>
      <w:headerReference r:id="rId11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left" w:pos="6970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-733421</wp:posOffset>
          </wp:positionH>
          <wp:positionV relativeFrom="paragraph">
            <wp:posOffset>-276222</wp:posOffset>
          </wp:positionV>
          <wp:extent cx="1327277" cy="460857"/>
          <wp:effectExtent b="0" l="0" r="0" t="0"/>
          <wp:wrapSquare wrapText="bothSides" distB="0" distT="0" distL="114300" distR="114300"/>
          <wp:docPr descr="Logo ANDE frase.jpg" id="15" name="image5.jpg"/>
          <a:graphic>
            <a:graphicData uri="http://schemas.openxmlformats.org/drawingml/2006/picture">
              <pic:pic>
                <pic:nvPicPr>
                  <pic:cNvPr descr="Logo ANDE frase.jpg" id="0" name="image5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7277" cy="4608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9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989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 w:val="1"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rrafodelista">
    <w:name w:val="List Paragraph"/>
    <w:basedOn w:val="Normal"/>
    <w:uiPriority w:val="34"/>
    <w:qFormat w:val="1"/>
    <w:rsid w:val="005308B5"/>
    <w:pPr>
      <w:ind w:left="720"/>
      <w:contextualSpacing w:val="1"/>
    </w:pPr>
  </w:style>
  <w:style w:type="character" w:styleId="Textodelmarcadordeposicin">
    <w:name w:val="Placeholder Text"/>
    <w:basedOn w:val="Fuentedeprrafopredeter"/>
    <w:uiPriority w:val="99"/>
    <w:semiHidden w:val="1"/>
    <w:rsid w:val="002C3852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E74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E746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E746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E746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E746D"/>
    <w:rPr>
      <w:b w:val="1"/>
      <w:bCs w:val="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E746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E746D"/>
    <w:rPr>
      <w:rFonts w:ascii="Segoe UI" w:cs="Segoe U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3.wmf"/><Relationship Id="rId3" Type="http://schemas.openxmlformats.org/officeDocument/2006/relationships/image" Target="media/image2.wmf"/><Relationship Id="rId4" Type="http://schemas.openxmlformats.org/officeDocument/2006/relationships/image" Target="media/image4.wmf"/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header1.xml.rels><?xml version="1.0" encoding="UTF-8" standalone="yes"?><Relationships xmlns="http://schemas.openxmlformats.org/package/2006/relationships"><Relationship Id="rId5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yYmP3DSGNU1fMBp+IXhwCWXvMQ==">AMUW2mXwcpnCVYhRjzRn0Rbl+BgleeXfrN4aTPKiEl5Zcj06vwcggnF0SbY2efmMf1OLoC6GoVjMy+BhEaQoV6T5yuO8442+Tv3ILBOoKTnG3na4hdkWJS+ysn8ll2J1z4PFrn4QTj95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2019-02-01T12:03:00Z</dcterms:created>
  <dc:creator>Micaela Vidal Jaureguy</dc:creator>
</cp:coreProperties>
</file>